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7E" w:rsidRDefault="0085687E" w:rsidP="0085687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«Управление ФНС России  по Свердловской  области   сообщает, что начинается рассылка налоговых уведомлений по имущественным налогам, а также выгрузка их пользователям Личного кабинета. Срок уплаты имущественных налогов не позднее 2 декабря 2019 года.</w:t>
      </w:r>
      <w:hyperlink r:id="rId5" w:history="1">
        <w:r w:rsidRPr="00E72452">
          <w:rPr>
            <w:rStyle w:val="a3"/>
            <w:sz w:val="28"/>
            <w:szCs w:val="28"/>
            <w:lang w:val="en-US"/>
          </w:rPr>
          <w:t>www</w:t>
        </w:r>
        <w:r w:rsidRPr="00C40446">
          <w:rPr>
            <w:rStyle w:val="a3"/>
            <w:sz w:val="28"/>
            <w:szCs w:val="28"/>
          </w:rPr>
          <w:t>.</w:t>
        </w:r>
        <w:proofErr w:type="spellStart"/>
        <w:r w:rsidRPr="00E72452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C40446">
          <w:rPr>
            <w:rStyle w:val="a3"/>
            <w:sz w:val="28"/>
            <w:szCs w:val="28"/>
          </w:rPr>
          <w:t>.</w:t>
        </w:r>
        <w:proofErr w:type="spellStart"/>
        <w:r w:rsidRPr="00E7245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40446">
        <w:rPr>
          <w:sz w:val="28"/>
          <w:szCs w:val="28"/>
        </w:rPr>
        <w:t xml:space="preserve">  </w:t>
      </w:r>
      <w:r>
        <w:rPr>
          <w:sz w:val="28"/>
          <w:szCs w:val="28"/>
        </w:rPr>
        <w:t>тел.88002222222».</w:t>
      </w:r>
    </w:p>
    <w:p w:rsidR="0085687E" w:rsidRDefault="0085687E" w:rsidP="00856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разместить в местных печатных изданиях, на сайтах администраций муниципальных образований, в блоке выпуска новостей местных телекомпаний и радиостанций следующее информационное сообщение:</w:t>
      </w:r>
    </w:p>
    <w:p w:rsidR="0085687E" w:rsidRDefault="0085687E" w:rsidP="0085687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«Налоговые органы Свердловской области закончили расчет имущественных налогов для граждан: земельного, транспортного  и налога на имущество физических лиц  за 2018 год, и с 12 июля началась массовая рассылка документов по почте.</w:t>
      </w:r>
    </w:p>
    <w:p w:rsidR="0085687E" w:rsidRDefault="0085687E" w:rsidP="00856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рассылать налоговые уведомления  жителям Свердловской области будет филиал ФКУ «Налог-сервис» в Республике Башкортостан. По этой причине </w:t>
      </w:r>
      <w:r w:rsidRPr="004C2809">
        <w:rPr>
          <w:sz w:val="28"/>
          <w:szCs w:val="28"/>
        </w:rPr>
        <w:t>на почтовом конверте с налоговым уведомлением будет стоять штемпель почтового отделения г. Уфы.</w:t>
      </w:r>
      <w:r>
        <w:rPr>
          <w:sz w:val="28"/>
          <w:szCs w:val="28"/>
        </w:rPr>
        <w:t xml:space="preserve"> В связи с большим количеством документов, печать и рассылка уведомлений для нашего региона может также производится филиалами ФКУ «Налог-Сервис» в других регионах Российской Федерации.  Несмотря на это, сами налоговые уведомления сформированы налоговыми органами именно Свердловской области, в которые и следует обращаться при наличии вопросов по содержанию уведомления.</w:t>
      </w:r>
    </w:p>
    <w:p w:rsidR="0085687E" w:rsidRPr="004C2809" w:rsidRDefault="0085687E" w:rsidP="0085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Важно обратить внимание, что в этом году форма налогового уведомления несколько изменилась. Основное изменение – это </w:t>
      </w:r>
      <w:r w:rsidRPr="004C2809">
        <w:rPr>
          <w:sz w:val="28"/>
          <w:szCs w:val="28"/>
        </w:rPr>
        <w:t>наличие в самом налоговом уведомлении полной информации о реквизитах для оплаты начисленных налогов. Наличие этой информации связано с тем, что с этого года квитанции формы ПД (налог) к налоговым уведомлениям больше не прикладываются.</w:t>
      </w:r>
      <w:r>
        <w:rPr>
          <w:sz w:val="28"/>
          <w:szCs w:val="28"/>
        </w:rPr>
        <w:t xml:space="preserve"> Еще одно новшество – отсутствие в налоговом уведомлении информации об объектах, налог в отношении которых уплачивать не нужно в связи с предоставлением налоговой льготы.</w:t>
      </w:r>
    </w:p>
    <w:p w:rsidR="0085687E" w:rsidRDefault="0085687E" w:rsidP="0085687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этого же периода начнется выгрузка уведомлений для пользователей Личного кабинета налогоплательщика. </w:t>
      </w:r>
    </w:p>
    <w:p w:rsidR="0085687E" w:rsidRDefault="0085687E" w:rsidP="0085687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Налоговые органы обращают внимание, что пользователи Личного кабинета физических лиц не будут получать документы по почте, если они не направили соответствующее уведомление о необходимости получения документов на бумажном носителе. </w:t>
      </w:r>
    </w:p>
    <w:p w:rsidR="0085687E" w:rsidRDefault="0085687E" w:rsidP="0085687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Работа по рассылке и выгрузке уведомлений будет проводиться в течение ближайших трех месяцев.</w:t>
      </w:r>
    </w:p>
    <w:p w:rsidR="0085687E" w:rsidRDefault="0085687E" w:rsidP="0085687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уплаты имущественных налогов за 2018 год  истекает 2 декабря 2019 года».</w:t>
      </w:r>
    </w:p>
    <w:p w:rsidR="00C60B3D" w:rsidRDefault="00C60B3D">
      <w:bookmarkStart w:id="0" w:name="_GoBack"/>
      <w:bookmarkEnd w:id="0"/>
    </w:p>
    <w:sectPr w:rsidR="00C6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E"/>
    <w:rsid w:val="0085687E"/>
    <w:rsid w:val="00C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6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6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2019-07-25T05:36:00Z</dcterms:created>
  <dcterms:modified xsi:type="dcterms:W3CDTF">2019-07-25T05:40:00Z</dcterms:modified>
</cp:coreProperties>
</file>